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7C" w:rsidRPr="0065351C" w:rsidRDefault="00AA5779" w:rsidP="003D2F7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11.05.2023</w:t>
      </w:r>
      <w:r w:rsidR="003D2F7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84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3D2F7C" w:rsidRPr="00152E69" w:rsidRDefault="00CE4D80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УСОЛЬСКОГО МУНИЦИПАЛЬНОГО</w:t>
      </w:r>
      <w:r w:rsidR="003D2F7C"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3D2F7C" w:rsidRDefault="003D2F7C" w:rsidP="003D2F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52E6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3D2F7C" w:rsidRPr="00BF534A" w:rsidRDefault="003D2F7C" w:rsidP="003D2F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5351C" w:rsidRPr="003D2F7C" w:rsidRDefault="0065351C" w:rsidP="003D2F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</w:t>
      </w:r>
      <w:r w:rsidR="003D2F7C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УСОЛЬСКОГО МУНИЦИПАЛЬНОГО РАЙОНА ИРКУТСКОЙ ОБЛАСТИ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F3918">
        <w:rPr>
          <w:rFonts w:ascii="Arial" w:eastAsia="Times New Roman" w:hAnsi="Arial" w:cs="Arial"/>
          <w:b/>
          <w:sz w:val="32"/>
          <w:szCs w:val="32"/>
          <w:lang w:eastAsia="ru-RU"/>
        </w:rPr>
        <w:t>НА 202</w:t>
      </w:r>
      <w:r w:rsidR="00AA577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A5779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51C" w:rsidRPr="002A365E" w:rsidRDefault="0065351C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2A365E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8F734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103</w:t>
      </w:r>
      <w:r w:rsidR="00215251"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</w:t>
      </w:r>
      <w:proofErr w:type="spellStart"/>
      <w:r w:rsidR="003D2F7C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3D2F7C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3D2F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3D2F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215251" w:rsidRPr="002A365E" w:rsidRDefault="00215251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проведения проверки готовности к отопительному периоду </w:t>
      </w:r>
      <w:r w:rsidR="00D4624F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4624F">
        <w:rPr>
          <w:rFonts w:ascii="Arial" w:eastAsia="Times New Roman" w:hAnsi="Arial" w:cs="Arial"/>
          <w:sz w:val="24"/>
          <w:szCs w:val="24"/>
          <w:lang w:eastAsia="ru-RU"/>
        </w:rPr>
        <w:t>4 г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 xml:space="preserve">оды 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5251" w:rsidRPr="002A365E" w:rsidRDefault="00215251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оценке готовно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202</w:t>
      </w:r>
      <w:r w:rsidR="00D462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302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4624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F8342F" w:rsidRDefault="00215251" w:rsidP="00F834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Утвердить план график проведения проверки готовности объек</w:t>
      </w:r>
      <w:r w:rsidR="00467A8C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тов к 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отопительному периоду 202</w:t>
      </w:r>
      <w:r w:rsidR="00D462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4624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 №3).</w:t>
      </w:r>
    </w:p>
    <w:p w:rsidR="002A365E" w:rsidRPr="00F8342F" w:rsidRDefault="00CE4D80" w:rsidP="00F834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D80">
        <w:rPr>
          <w:rFonts w:ascii="Arial" w:eastAsia="Times New Roman" w:hAnsi="Arial" w:cs="Arial"/>
          <w:sz w:val="24"/>
          <w:szCs w:val="24"/>
          <w:lang w:eastAsia="ar-SA"/>
        </w:rPr>
        <w:t>О публиковать</w:t>
      </w:r>
      <w:r w:rsidRPr="00CE4D80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распоряжение</w:t>
      </w:r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 в периодическом печатном издании «</w:t>
      </w:r>
      <w:proofErr w:type="spellStart"/>
      <w:r w:rsidRPr="00CE4D80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CE4D80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CE4D80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Pr="00CE4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по адресу: </w:t>
      </w:r>
      <w:hyperlink r:id="rId5" w:history="1"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//раздолье-</w:t>
        </w:r>
        <w:proofErr w:type="spellStart"/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адм.рф</w:t>
        </w:r>
        <w:proofErr w:type="spellEnd"/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/.</w:t>
        </w:r>
      </w:hyperlink>
    </w:p>
    <w:p w:rsidR="00215251" w:rsidRPr="002A365E" w:rsidRDefault="008B7302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2A365E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Pr="002A365E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2F" w:rsidRPr="000D5C06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F8342F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F8342F" w:rsidRPr="00B716C0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Pr="002A365E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Приложение № 1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F8342F" w:rsidRDefault="00F8342F" w:rsidP="00F8342F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215251" w:rsidRPr="009E5F28" w:rsidRDefault="00F8342F" w:rsidP="00F8342F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 w:rsidR="00D4624F">
        <w:rPr>
          <w:rFonts w:ascii="Courier New" w:hAnsi="Courier New" w:cs="Courier New"/>
        </w:rPr>
        <w:t>84</w:t>
      </w:r>
      <w:r w:rsidRPr="000D5C06">
        <w:rPr>
          <w:rFonts w:ascii="Courier New" w:hAnsi="Courier New" w:cs="Courier New"/>
        </w:rPr>
        <w:t xml:space="preserve"> от </w:t>
      </w:r>
      <w:r w:rsidR="00D4624F">
        <w:rPr>
          <w:rFonts w:ascii="Courier New" w:hAnsi="Courier New" w:cs="Courier New"/>
        </w:rPr>
        <w:t>11.05.2023</w:t>
      </w:r>
      <w:r w:rsidRPr="000D5C06">
        <w:rPr>
          <w:rFonts w:ascii="Courier New" w:hAnsi="Courier New" w:cs="Courier New"/>
        </w:rPr>
        <w:t>г.</w:t>
      </w:r>
    </w:p>
    <w:p w:rsidR="00F8342F" w:rsidRDefault="00F8342F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15251" w:rsidRPr="009E5F28" w:rsidRDefault="00215251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Программа проведения проверки готовно</w:t>
      </w:r>
      <w:r w:rsidR="00042B5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сти к</w:t>
      </w:r>
      <w:r w:rsidR="00D4624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отопительному периоду 2023</w:t>
      </w:r>
      <w:r w:rsidR="008B730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D4624F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CF3918" w:rsidRDefault="00215251" w:rsidP="00215251">
      <w:pPr>
        <w:spacing w:after="0" w:line="240" w:lineRule="auto"/>
        <w:ind w:right="-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215251" w:rsidRPr="009E5F28" w:rsidRDefault="00215251" w:rsidP="00D4624F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1. Целью программы проведения проверки готовности 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(далее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>опотребляющих</w:t>
      </w:r>
      <w:proofErr w:type="spellEnd"/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подключены к системе теплоснабжения. </w:t>
      </w:r>
    </w:p>
    <w:p w:rsidR="006C0EC9" w:rsidRDefault="00215251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>ым законом от 27.07.2010 года №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190-ФЗ «О теплоснабжении».</w:t>
      </w:r>
    </w:p>
    <w:p w:rsidR="00D4624F" w:rsidRPr="006C0EC9" w:rsidRDefault="006C0EC9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4624F" w:rsidRPr="006C0EC9">
        <w:rPr>
          <w:rFonts w:ascii="Arial" w:hAnsi="Arial" w:cs="Arial"/>
          <w:sz w:val="24"/>
          <w:szCs w:val="24"/>
        </w:rPr>
        <w:t>Проверка осуществляется в отношении теплоснабжающих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4F" w:rsidRPr="006C0EC9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D4624F" w:rsidRPr="006C0EC9">
        <w:rPr>
          <w:rFonts w:ascii="Arial" w:hAnsi="Arial" w:cs="Arial"/>
          <w:sz w:val="24"/>
          <w:szCs w:val="24"/>
        </w:rPr>
        <w:t xml:space="preserve"> организаций, а также потребителей тепловой энергии в</w:t>
      </w:r>
      <w:r>
        <w:rPr>
          <w:rFonts w:ascii="Arial" w:hAnsi="Arial" w:cs="Arial"/>
          <w:sz w:val="24"/>
          <w:szCs w:val="24"/>
        </w:rPr>
        <w:t xml:space="preserve"> </w:t>
      </w:r>
      <w:r w:rsidR="00D4624F" w:rsidRPr="006C0EC9">
        <w:rPr>
          <w:rFonts w:ascii="Arial" w:hAnsi="Arial" w:cs="Arial"/>
          <w:sz w:val="24"/>
          <w:szCs w:val="24"/>
        </w:rPr>
        <w:t>соответствии с приказом министерства энергетики Российской Федерации от</w:t>
      </w:r>
      <w:r>
        <w:rPr>
          <w:rFonts w:ascii="Arial" w:hAnsi="Arial" w:cs="Arial"/>
          <w:sz w:val="24"/>
          <w:szCs w:val="24"/>
        </w:rPr>
        <w:t xml:space="preserve"> </w:t>
      </w:r>
      <w:r w:rsidR="00D4624F" w:rsidRPr="006C0EC9">
        <w:rPr>
          <w:rFonts w:ascii="Arial" w:hAnsi="Arial" w:cs="Arial"/>
          <w:sz w:val="24"/>
          <w:szCs w:val="24"/>
        </w:rPr>
        <w:t>12.03.2013 № 103 «Об утверждении правил оценки готовности к отопительному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4624F" w:rsidRPr="006C0EC9">
        <w:rPr>
          <w:rFonts w:ascii="Arial" w:hAnsi="Arial" w:cs="Arial"/>
          <w:sz w:val="24"/>
          <w:szCs w:val="24"/>
        </w:rPr>
        <w:t>периоду» (далее – Правила).</w:t>
      </w:r>
    </w:p>
    <w:p w:rsidR="00EC692A" w:rsidRPr="009E5F28" w:rsidRDefault="006C0EC9" w:rsidP="00D4624F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 Проверка осуществляется в отношении теплоснабжающих компаний, организаций по управлению жилищно-коммунальным хозяйством, социальной сферы, а также потребителей тепловой энергии в соответствии с правилами.</w:t>
      </w:r>
      <w:r w:rsidR="00215251"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692A" w:rsidRPr="009E5F28" w:rsidRDefault="006C0EC9" w:rsidP="00D4624F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 потребителей тепловой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15 сентября, теплоснабжающих и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30 октября.</w:t>
      </w:r>
    </w:p>
    <w:p w:rsidR="006C0EC9" w:rsidRDefault="006C0EC9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Объекты, подлежащие проверке:</w:t>
      </w:r>
    </w:p>
    <w:p w:rsidR="00215251" w:rsidRPr="009E5F28" w:rsidRDefault="006C0EC9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.1. Теплоснабжающие организации:</w:t>
      </w:r>
    </w:p>
    <w:p w:rsidR="006C0EC9" w:rsidRDefault="00215251" w:rsidP="006C0EC9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E81314">
        <w:rPr>
          <w:rFonts w:ascii="Arial" w:eastAsia="Times New Roman" w:hAnsi="Arial" w:cs="Arial"/>
          <w:sz w:val="24"/>
          <w:szCs w:val="24"/>
          <w:lang w:eastAsia="ru-RU"/>
        </w:rPr>
        <w:t xml:space="preserve">ТК 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1314">
        <w:rPr>
          <w:rFonts w:ascii="Arial" w:eastAsia="Times New Roman" w:hAnsi="Arial" w:cs="Arial"/>
          <w:sz w:val="24"/>
          <w:szCs w:val="24"/>
          <w:lang w:eastAsia="ru-RU"/>
        </w:rPr>
        <w:t>Белая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 (теплоисточник).</w:t>
      </w:r>
    </w:p>
    <w:p w:rsidR="00215251" w:rsidRPr="009E5F28" w:rsidRDefault="006C0EC9" w:rsidP="006C0EC9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.2. Объекты образовательной и социальной сферы:</w:t>
      </w:r>
    </w:p>
    <w:p w:rsidR="00C228F5" w:rsidRPr="009E5F28" w:rsidRDefault="00C228F5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ОУ 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2B52" w:rsidRPr="009E5F28" w:rsidRDefault="00042B52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отделение МБОУ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Раздольинской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СОШ» детский сад «Ёлочка»</w:t>
      </w:r>
    </w:p>
    <w:p w:rsidR="00215251" w:rsidRPr="009E5F28" w:rsidRDefault="00C228F5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 МКУК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9E5F28" w:rsidRDefault="006C0EC9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 В целях проведения проверки потребителей тепловой энергии к работе</w:t>
      </w:r>
      <w:r w:rsidR="003D7692" w:rsidRPr="009E5F28">
        <w:rPr>
          <w:rFonts w:ascii="Arial" w:eastAsia="Times New Roman" w:hAnsi="Arial" w:cs="Arial"/>
          <w:sz w:val="24"/>
          <w:szCs w:val="24"/>
          <w:lang w:eastAsia="ru-RU"/>
        </w:rPr>
        <w:t>, комиссией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215251" w:rsidRPr="009E5F28" w:rsidRDefault="006C0EC9" w:rsidP="00D4624F">
      <w:pPr>
        <w:spacing w:after="0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 подключены к системе теплоснабжения, в соответствии с правилами. </w:t>
      </w:r>
    </w:p>
    <w:p w:rsidR="00215251" w:rsidRPr="009E5F28" w:rsidRDefault="006C0EC9" w:rsidP="00D4624F">
      <w:pPr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 При наличии у комиссии замечаний к выполнению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215251" w:rsidRPr="009E5F28" w:rsidRDefault="006C0EC9" w:rsidP="00D4624F">
      <w:pPr>
        <w:spacing w:after="0"/>
        <w:ind w:right="-3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 Паспорт готовности к отопительному периоду составляется по каждому объекту не позднее 15 сентября для потребителей тепловой энергии, и не позднее 30 октября для теплоснабжающих</w:t>
      </w:r>
      <w:r w:rsidR="00215251"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аспорт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ыдается в том случае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  <w:r w:rsidR="00215251" w:rsidRPr="009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7A" w:rsidRPr="00CF3918" w:rsidRDefault="00CC577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highlight w:val="yellow"/>
          <w:lang w:eastAsia="ru-RU"/>
        </w:rPr>
      </w:pP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8F7342" w:rsidRDefault="008F7342" w:rsidP="008F7342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8F7342" w:rsidRPr="009E5F28" w:rsidRDefault="008F7342" w:rsidP="008F7342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 w:rsidR="006C0EC9">
        <w:rPr>
          <w:rFonts w:ascii="Courier New" w:hAnsi="Courier New" w:cs="Courier New"/>
        </w:rPr>
        <w:t>84</w:t>
      </w:r>
      <w:r w:rsidRPr="000D5C06">
        <w:rPr>
          <w:rFonts w:ascii="Courier New" w:hAnsi="Courier New" w:cs="Courier New"/>
        </w:rPr>
        <w:t xml:space="preserve"> от </w:t>
      </w:r>
      <w:r w:rsidR="006C0EC9">
        <w:rPr>
          <w:rFonts w:ascii="Courier New" w:hAnsi="Courier New" w:cs="Courier New"/>
        </w:rPr>
        <w:t>11.05.2023</w:t>
      </w:r>
      <w:r w:rsidRPr="000D5C06">
        <w:rPr>
          <w:rFonts w:ascii="Courier New" w:hAnsi="Courier New" w:cs="Courier New"/>
        </w:rPr>
        <w:t>г.</w:t>
      </w:r>
    </w:p>
    <w:p w:rsidR="00EC692A" w:rsidRPr="00CF3918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164A1" w:rsidRDefault="004164A1" w:rsidP="004164A1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готовности к отопительному периоду 202</w:t>
      </w:r>
      <w:r w:rsidR="006C0EC9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6C0EC9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4164A1" w:rsidRPr="009E5F28" w:rsidRDefault="004164A1" w:rsidP="004164A1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9E5F28" w:rsidRDefault="004164A1" w:rsidP="004164A1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4164A1" w:rsidRPr="009E5F28" w:rsidRDefault="004164A1" w:rsidP="004164A1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-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</w:t>
      </w: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Pr="009E5F28">
        <w:rPr>
          <w:rFonts w:ascii="Arial" w:hAnsi="Arial" w:cs="Arial"/>
          <w:sz w:val="24"/>
          <w:szCs w:val="24"/>
        </w:rPr>
        <w:t>главный специалист администрации по организационно-правовой работе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Бажанова Ю.А.- ведущий специалист администрации по благоустройству и муниципальному хозяйству;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 xml:space="preserve">Грищенко О.В. – </w:t>
      </w:r>
      <w:r>
        <w:rPr>
          <w:rFonts w:ascii="Arial" w:hAnsi="Arial" w:cs="Arial"/>
        </w:rPr>
        <w:t xml:space="preserve">начальник участка ООО ТК «Белая» в </w:t>
      </w:r>
      <w:proofErr w:type="spellStart"/>
      <w:r>
        <w:rPr>
          <w:rFonts w:ascii="Arial" w:hAnsi="Arial" w:cs="Arial"/>
        </w:rPr>
        <w:t>п.Раздолье</w:t>
      </w:r>
      <w:proofErr w:type="spellEnd"/>
      <w:r w:rsidRPr="009A4FBF">
        <w:rPr>
          <w:rFonts w:ascii="Arial" w:hAnsi="Arial" w:cs="Arial"/>
        </w:rPr>
        <w:t xml:space="preserve">; 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Баранова М.З.- ведущий специалист администрации по муниципальному заказу;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Медведева Р.В. – директор МБОУ «</w:t>
      </w:r>
      <w:proofErr w:type="spellStart"/>
      <w:r w:rsidRPr="009A4FBF">
        <w:rPr>
          <w:rFonts w:ascii="Arial" w:hAnsi="Arial" w:cs="Arial"/>
        </w:rPr>
        <w:t>Раздольинская</w:t>
      </w:r>
      <w:proofErr w:type="spellEnd"/>
      <w:r w:rsidRPr="009A4FBF">
        <w:rPr>
          <w:rFonts w:ascii="Arial" w:hAnsi="Arial" w:cs="Arial"/>
        </w:rPr>
        <w:t xml:space="preserve"> СОШ»;</w:t>
      </w:r>
    </w:p>
    <w:p w:rsidR="004164A1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proofErr w:type="spellStart"/>
      <w:r w:rsidRPr="009A4FBF">
        <w:rPr>
          <w:rFonts w:ascii="Arial" w:hAnsi="Arial" w:cs="Arial"/>
        </w:rPr>
        <w:t>Пехтелева</w:t>
      </w:r>
      <w:proofErr w:type="spellEnd"/>
      <w:r w:rsidRPr="009A4FBF">
        <w:rPr>
          <w:rFonts w:ascii="Arial" w:hAnsi="Arial" w:cs="Arial"/>
        </w:rPr>
        <w:t xml:space="preserve"> А.Г. – директор МКУК «</w:t>
      </w:r>
      <w:proofErr w:type="spellStart"/>
      <w:r w:rsidRPr="009A4FBF">
        <w:rPr>
          <w:rFonts w:ascii="Arial" w:hAnsi="Arial" w:cs="Arial"/>
        </w:rPr>
        <w:t>Раздольински</w:t>
      </w:r>
      <w:bookmarkStart w:id="0" w:name="_GoBack"/>
      <w:bookmarkEnd w:id="0"/>
      <w:r w:rsidRPr="009A4FBF">
        <w:rPr>
          <w:rFonts w:ascii="Arial" w:hAnsi="Arial" w:cs="Arial"/>
        </w:rPr>
        <w:t>й</w:t>
      </w:r>
      <w:proofErr w:type="spellEnd"/>
      <w:r w:rsidRPr="009A4FBF">
        <w:rPr>
          <w:rFonts w:ascii="Arial" w:hAnsi="Arial" w:cs="Arial"/>
        </w:rPr>
        <w:t xml:space="preserve"> ЦКИСД»;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Енисей</w:t>
      </w:r>
      <w:r w:rsidRPr="009A4FBF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у</w:t>
      </w:r>
      <w:r w:rsidRPr="009A4FBF">
        <w:rPr>
          <w:rFonts w:ascii="Arial" w:hAnsi="Arial" w:cs="Arial"/>
        </w:rPr>
        <w:t>правления</w:t>
      </w:r>
      <w:r>
        <w:rPr>
          <w:rFonts w:ascii="Arial" w:hAnsi="Arial" w:cs="Arial"/>
        </w:rPr>
        <w:t xml:space="preserve"> Федеральной службы по экологическому, технологическому и атомному надзору (</w:t>
      </w:r>
      <w:proofErr w:type="spellStart"/>
      <w:r>
        <w:rPr>
          <w:rFonts w:ascii="Arial" w:hAnsi="Arial" w:cs="Arial"/>
        </w:rPr>
        <w:t>Ростехнадзор</w:t>
      </w:r>
      <w:proofErr w:type="spellEnd"/>
      <w:r>
        <w:rPr>
          <w:rFonts w:ascii="Arial" w:hAnsi="Arial" w:cs="Arial"/>
        </w:rPr>
        <w:t>) - по согласованию.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>Приложение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E41C7C">
        <w:rPr>
          <w:rFonts w:ascii="Courier New" w:hAnsi="Courier New" w:cs="Courier New"/>
        </w:rPr>
        <w:t xml:space="preserve"> распоряжению администрации 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proofErr w:type="spellStart"/>
      <w:r w:rsidRPr="00E41C7C">
        <w:rPr>
          <w:rFonts w:ascii="Courier New" w:hAnsi="Courier New" w:cs="Courier New"/>
        </w:rPr>
        <w:t>Раздольинского</w:t>
      </w:r>
      <w:proofErr w:type="spellEnd"/>
      <w:r w:rsidRPr="00E41C7C">
        <w:rPr>
          <w:rFonts w:ascii="Courier New" w:hAnsi="Courier New" w:cs="Courier New"/>
        </w:rPr>
        <w:t xml:space="preserve"> сельского поселения 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proofErr w:type="spellStart"/>
      <w:r w:rsidRPr="00E41C7C">
        <w:rPr>
          <w:rFonts w:ascii="Courier New" w:hAnsi="Courier New" w:cs="Courier New"/>
        </w:rPr>
        <w:t>Усольского</w:t>
      </w:r>
      <w:proofErr w:type="spellEnd"/>
      <w:r w:rsidRPr="00E41C7C">
        <w:rPr>
          <w:rFonts w:ascii="Courier New" w:hAnsi="Courier New" w:cs="Courier New"/>
        </w:rPr>
        <w:t xml:space="preserve"> муниципального района 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>Иркутской области</w:t>
      </w:r>
    </w:p>
    <w:p w:rsidR="004164A1" w:rsidRPr="00E41C7C" w:rsidRDefault="004164A1" w:rsidP="004164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EA049E">
        <w:rPr>
          <w:rFonts w:ascii="Courier New" w:hAnsi="Courier New" w:cs="Courier New"/>
        </w:rPr>
        <w:t>84</w:t>
      </w:r>
      <w:r w:rsidRPr="00E41C7C">
        <w:rPr>
          <w:rFonts w:ascii="Courier New" w:hAnsi="Courier New" w:cs="Courier New"/>
        </w:rPr>
        <w:t xml:space="preserve"> от </w:t>
      </w:r>
      <w:r w:rsidR="00EA049E">
        <w:rPr>
          <w:rFonts w:ascii="Courier New" w:hAnsi="Courier New" w:cs="Courier New"/>
        </w:rPr>
        <w:t>11.05.2023</w:t>
      </w:r>
      <w:r w:rsidRPr="00E41C7C">
        <w:rPr>
          <w:rFonts w:ascii="Courier New" w:hAnsi="Courier New" w:cs="Courier New"/>
        </w:rPr>
        <w:t>г.</w:t>
      </w:r>
    </w:p>
    <w:p w:rsidR="004164A1" w:rsidRPr="00E41C7C" w:rsidRDefault="004164A1" w:rsidP="004164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E41C7C" w:rsidRDefault="004164A1" w:rsidP="004164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4164A1" w:rsidRPr="00E41C7C" w:rsidRDefault="004164A1" w:rsidP="004164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проведения проверки готовности объектов, </w:t>
      </w:r>
    </w:p>
    <w:p w:rsidR="004164A1" w:rsidRPr="00E41C7C" w:rsidRDefault="00E81314" w:rsidP="004164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2023-2024</w:t>
      </w:r>
      <w:r w:rsidR="004164A1"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4164A1" w:rsidRPr="00E41C7C" w:rsidRDefault="004164A1" w:rsidP="004164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13"/>
        <w:gridCol w:w="3492"/>
        <w:gridCol w:w="2368"/>
      </w:tblGrid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 источник теплоснабжения (теплоснабжающая организация, осуществляющая свою деятельность на территории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E81314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01.09.2023г. по 29.09.2023</w:t>
            </w:r>
            <w:r w:rsidR="004164A1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д.19 А,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4164A1" w:rsidP="00E813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81314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.09</w:t>
            </w:r>
            <w:r w:rsidR="00E81314">
              <w:rPr>
                <w:rFonts w:ascii="Courier New" w:eastAsia="Times New Roman" w:hAnsi="Courier New" w:cs="Courier New"/>
                <w:lang w:eastAsia="ru-RU"/>
              </w:rPr>
              <w:t>.2023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Отделение МБОУ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д.27 </w:t>
            </w:r>
            <w:proofErr w:type="gramStart"/>
            <w:r w:rsidRPr="00E41C7C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Pr="00E41C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E81314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="004164A1">
              <w:rPr>
                <w:rFonts w:ascii="Courier New" w:eastAsia="Times New Roman" w:hAnsi="Courier New" w:cs="Courier New"/>
                <w:lang w:eastAsia="ru-RU"/>
              </w:rPr>
              <w:t>.09</w:t>
            </w:r>
            <w:r>
              <w:rPr>
                <w:rFonts w:ascii="Courier New" w:eastAsia="Times New Roman" w:hAnsi="Courier New" w:cs="Courier New"/>
                <w:lang w:eastAsia="ru-RU"/>
              </w:rPr>
              <w:t>.2023</w:t>
            </w:r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164A1" w:rsidRPr="00EC692A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д.25,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д.34.</w:t>
            </w:r>
          </w:p>
        </w:tc>
        <w:tc>
          <w:tcPr>
            <w:tcW w:w="2393" w:type="dxa"/>
            <w:shd w:val="clear" w:color="auto" w:fill="auto"/>
          </w:tcPr>
          <w:p w:rsidR="004164A1" w:rsidRPr="00EC692A" w:rsidRDefault="00E81314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  <w:r w:rsidR="004164A1">
              <w:rPr>
                <w:rFonts w:ascii="Courier New" w:eastAsia="Times New Roman" w:hAnsi="Courier New" w:cs="Courier New"/>
                <w:lang w:eastAsia="ru-RU"/>
              </w:rPr>
              <w:t>.09</w:t>
            </w:r>
            <w:r>
              <w:rPr>
                <w:rFonts w:ascii="Courier New" w:eastAsia="Times New Roman" w:hAnsi="Courier New" w:cs="Courier New"/>
                <w:lang w:eastAsia="ru-RU"/>
              </w:rPr>
              <w:t>.2023</w:t>
            </w:r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</w:tbl>
    <w:p w:rsidR="004164A1" w:rsidRPr="00215251" w:rsidRDefault="004164A1" w:rsidP="0041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51" w:rsidRPr="00215251" w:rsidRDefault="00215251" w:rsidP="004164A1">
      <w:pPr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CE"/>
    <w:multiLevelType w:val="hybridMultilevel"/>
    <w:tmpl w:val="6786DED8"/>
    <w:lvl w:ilvl="0" w:tplc="456E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878AA"/>
    <w:rsid w:val="0011305E"/>
    <w:rsid w:val="00123224"/>
    <w:rsid w:val="0017420B"/>
    <w:rsid w:val="00215251"/>
    <w:rsid w:val="002802D3"/>
    <w:rsid w:val="002A365E"/>
    <w:rsid w:val="003D2F7C"/>
    <w:rsid w:val="003D7692"/>
    <w:rsid w:val="004164A1"/>
    <w:rsid w:val="00452357"/>
    <w:rsid w:val="00467A8C"/>
    <w:rsid w:val="00487C7E"/>
    <w:rsid w:val="004B17C2"/>
    <w:rsid w:val="004F0066"/>
    <w:rsid w:val="0053792D"/>
    <w:rsid w:val="0065351C"/>
    <w:rsid w:val="006C0EC9"/>
    <w:rsid w:val="00776BC4"/>
    <w:rsid w:val="00865CEE"/>
    <w:rsid w:val="008B7302"/>
    <w:rsid w:val="008B7A45"/>
    <w:rsid w:val="008F7342"/>
    <w:rsid w:val="009101A8"/>
    <w:rsid w:val="009E5F28"/>
    <w:rsid w:val="00A42B21"/>
    <w:rsid w:val="00A9569C"/>
    <w:rsid w:val="00AA2453"/>
    <w:rsid w:val="00AA4C99"/>
    <w:rsid w:val="00AA5779"/>
    <w:rsid w:val="00B2600B"/>
    <w:rsid w:val="00C228F5"/>
    <w:rsid w:val="00C74743"/>
    <w:rsid w:val="00CC577A"/>
    <w:rsid w:val="00CE4D80"/>
    <w:rsid w:val="00CF3918"/>
    <w:rsid w:val="00D4624F"/>
    <w:rsid w:val="00E81314"/>
    <w:rsid w:val="00EA049E"/>
    <w:rsid w:val="00EC692A"/>
    <w:rsid w:val="00EE64C6"/>
    <w:rsid w:val="00F204F0"/>
    <w:rsid w:val="00F55AC9"/>
    <w:rsid w:val="00F8342F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  <w:style w:type="paragraph" w:customStyle="1" w:styleId="paragraph">
    <w:name w:val="paragraph"/>
    <w:basedOn w:val="a"/>
    <w:rsid w:val="003D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2F7C"/>
  </w:style>
  <w:style w:type="character" w:customStyle="1" w:styleId="eop">
    <w:name w:val="eop"/>
    <w:basedOn w:val="a0"/>
    <w:rsid w:val="003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3</cp:revision>
  <cp:lastPrinted>2023-05-12T02:47:00Z</cp:lastPrinted>
  <dcterms:created xsi:type="dcterms:W3CDTF">2023-05-12T02:43:00Z</dcterms:created>
  <dcterms:modified xsi:type="dcterms:W3CDTF">2023-05-12T02:47:00Z</dcterms:modified>
</cp:coreProperties>
</file>